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巴州殡仪延伸服务收费和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少数民族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公益性公墓收费标准调价方案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为进一步规范我州殡葬服务收费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和价格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管理，维护群众和殡葬服务经营者合法权益，促进殡葬服务事业健康发展，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自治区发展改革委等部门关于印发&lt;新疆维吾尔自治区殡葬服务收费管理办法&gt;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新发改规〔2024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的通知等有关规定，殡仪延伸服务收费和公益性公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墓收费标准定价权限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、市）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。依据我州殡仪延伸服务和公益性公募服务成本监审结论，结合本地经济社会发展水平、群众承受能力及服务成本变化情况，制定本调价方案。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一、定价依据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1.《中华人民共和国价格法》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《政府制定价格行为规则》（2017年）第7号令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3.《政府制定价格成本监审办法》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4.《殡葬管理条例》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5.《国家发展改革委 民政部关于进一步加强殡葬服务收费管理有关问题的指导意见》（发改价格〔2012〕673号）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《新疆维吾尔自治区定价目录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自治区发展改革委等部门关于印发&lt;新疆维吾尔自治区殡葬服务收费管理办法&gt;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新发改规〔2024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巴州范围内（不含兵团），依法设立、取得经营资格的县（市、区）以及以上开展殡仪服务及公益性公墓的殡葬服务机构。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定价原则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公益优先。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坚持殡葬服务的公益属性，殡仪延伸服务费按照“保本微利”原则核定，公益性公墓价格按照“实际成本+合理利润”原则核定，调价幅度控制在合理范围，保障群众基本殡葬需求。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成本补偿。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以成本监审结果为基础，合理补偿服务成本，确保殡葬服务持续稳定提供。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公开透明。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调价方案依法向社会公开，并广泛征求意见建议，接受群众和社会监督。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、殡仪延伸服务收费标准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和少数民族公益性公墓收费标准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（一）殡仪延伸服务费。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殡仪延伸服务包括遗体防腐、遗体整容（含洁身、更衣）、 吊唁设施及设备租赁等3项，延伸服务收费实行政府指导价。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据《新疆维吾尔自治区殡葬服务收费管理办法》殡仪延伸服务收费标准，由地、州、市发展改革委会同民政、财政部门在成本监审的基础上，考虑服务成本和财政补贴，兼顾群众承受能力，按照“保本微利”原则核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遗体防腐收费标准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遗体防腐是采用化学药剂等防腐保存遗体，含遗体防腐袋等材料。政府指导价不超过530元/具（不含人工）。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2.遗体整容收费标准。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对正常死亡遗体容貌进行普通修饰和美化，含面部清洗、遗体更衣、包括理发、剃须、化妆等，政府指导价不超过120元/具（其中面部清洗30元、更衣40元、理发剃须化妆40元、尸体消毒10元）。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3.告别厅设施设备租用标准。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需提供哀悼、祭奠、追思逝者的礼厅(含休息厅及礼厅内电子显示屏、空调、尸棺、围棺简易花饰、花架、像架、哀乐、固定花圈、桌椅等布置物品)。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  <w:t>大礼厅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  <w:t>00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  <w:t>平米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  <w:t>以上）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  <w:t>不超过1180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  <w:t>元/场次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中礼厅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100-300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平米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不超过470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元/场次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小礼厅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平米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以下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不超过160</w:t>
      </w: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元/场次。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设施不全的酌情降低收费标准。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4.守灵间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设施设备租用标准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提供守灵的礼厅(含休息厅及礼厅内固定布置物品)。不超过160元/间，设施不全的酌情降低收费标准。不足（含）12小时按半天计算，超过12小时不足24小时按全天计算。与遗体存放不得重复收费。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pacing w:val="0"/>
          <w:kern w:val="0"/>
          <w:sz w:val="32"/>
          <w:szCs w:val="32"/>
          <w:lang w:val="en-US" w:eastAsia="zh-CN"/>
        </w:rPr>
        <w:t>各县（市）殡葬服务站（中心）殡仪服务按照本收费标准下浮执行。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（二）少数民族公益性公墓服务收费标准。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公益性公墓服务收费分为公益性公墓价格和公墓维护管理费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实行政府指导价。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1.少数民族公益性公墓服务价格。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据《新疆维吾尔自治区殡葬服务收费管理办法》公益性公墓收费标准，由地（州、市）发展改革委会同民政、财政部门在成本监审的基础上，考虑当地经济发展水平和物价指数变化情况，按照实际成本+合理利润原则核定。具体方案如下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少数民族墓（土坑结构含挖坑、回填、刻字立碑；砖混结构含挖坑、砌砖、回填、封口、墓体、刻字立碑）：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土坑墓最高不超过1500元，A类墓（砖混2层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，单穴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）最高不超过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2280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元，B类墓（砖混3层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，单穴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）最高不超过2640元。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2.公益性公墓维护管理费。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收费标准为20元/座·年，一次性收费不超过20年，自购墓之日起计算，超过20年按国家有关规定执行。全州公益性公墓维护管理费执行统一标准。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3.其他事项说明。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经成本监审调查发现，我州现有汉族公墓墓型众多，目前州民政部门正在研究确定全州城市公益性公墓基本建设标准，后期根据最新公益性公墓墓型建设情况，适时开展成本监审后制定有关收费标准。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、相关措施及部门职责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民政部门要健全殡葬管理体制机制，严格规范服务标准、推动构建跨部门综合监管机制，加强殡葬行业监管。督促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服务经营单位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规范和公开殡葬服务流程、收费项目和标准，落实价格承诺和公示制度，实行清单外无收费项目，遏制殡葬市场乱收费现象。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对符合殡葬救助条件的特殊困难群众按照有关政策规定执行。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市场监管部门要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查处殡葬领域价格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、不正当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竞争的违法行为。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、拟定收费标准执行时间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印发日起执行，此前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不一致的，以本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为准。如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自治区政策调整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以最新文件为准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8E2145"/>
    <w:multiLevelType w:val="singleLevel"/>
    <w:tmpl w:val="988E214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7E2F9C"/>
    <w:multiLevelType w:val="singleLevel"/>
    <w:tmpl w:val="747E2F9C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64FD8"/>
    <w:rsid w:val="0041347A"/>
    <w:rsid w:val="00C851DC"/>
    <w:rsid w:val="01FC633F"/>
    <w:rsid w:val="04A6757D"/>
    <w:rsid w:val="05010605"/>
    <w:rsid w:val="050D7874"/>
    <w:rsid w:val="05250DC7"/>
    <w:rsid w:val="055D0216"/>
    <w:rsid w:val="06460D86"/>
    <w:rsid w:val="06B760BD"/>
    <w:rsid w:val="07035E91"/>
    <w:rsid w:val="08623096"/>
    <w:rsid w:val="08D40BBF"/>
    <w:rsid w:val="095938CD"/>
    <w:rsid w:val="09ED6C5E"/>
    <w:rsid w:val="0A001018"/>
    <w:rsid w:val="0A28641B"/>
    <w:rsid w:val="0A881AD9"/>
    <w:rsid w:val="0ACF4C16"/>
    <w:rsid w:val="0B313003"/>
    <w:rsid w:val="0C331971"/>
    <w:rsid w:val="0FA22A2A"/>
    <w:rsid w:val="10760BF9"/>
    <w:rsid w:val="12604B65"/>
    <w:rsid w:val="13936F0A"/>
    <w:rsid w:val="13B8773D"/>
    <w:rsid w:val="147531AC"/>
    <w:rsid w:val="14930D13"/>
    <w:rsid w:val="152C3703"/>
    <w:rsid w:val="15474722"/>
    <w:rsid w:val="16EA6F9C"/>
    <w:rsid w:val="178E44A1"/>
    <w:rsid w:val="17A871D9"/>
    <w:rsid w:val="17CD200F"/>
    <w:rsid w:val="18EF3DA4"/>
    <w:rsid w:val="19D3120B"/>
    <w:rsid w:val="1A54257A"/>
    <w:rsid w:val="1A7A61AA"/>
    <w:rsid w:val="1BA64855"/>
    <w:rsid w:val="1C0C193C"/>
    <w:rsid w:val="1CC64926"/>
    <w:rsid w:val="1CE924A6"/>
    <w:rsid w:val="1D222184"/>
    <w:rsid w:val="1DEC39EC"/>
    <w:rsid w:val="1E861B54"/>
    <w:rsid w:val="20814A49"/>
    <w:rsid w:val="20FB2FCD"/>
    <w:rsid w:val="22870C1A"/>
    <w:rsid w:val="231C5FEA"/>
    <w:rsid w:val="23BC5EC7"/>
    <w:rsid w:val="245D0FF8"/>
    <w:rsid w:val="24FA2A2A"/>
    <w:rsid w:val="256E1A8E"/>
    <w:rsid w:val="26125C7B"/>
    <w:rsid w:val="26CA7937"/>
    <w:rsid w:val="273423F6"/>
    <w:rsid w:val="279B2E91"/>
    <w:rsid w:val="280F74ED"/>
    <w:rsid w:val="299D6D68"/>
    <w:rsid w:val="2A2B09F0"/>
    <w:rsid w:val="2A3B5ACC"/>
    <w:rsid w:val="2A8C35B2"/>
    <w:rsid w:val="2AAC0A23"/>
    <w:rsid w:val="2B0C5B9E"/>
    <w:rsid w:val="2BA71794"/>
    <w:rsid w:val="2C4F2C05"/>
    <w:rsid w:val="2C64767C"/>
    <w:rsid w:val="2D086235"/>
    <w:rsid w:val="2F5F3B79"/>
    <w:rsid w:val="30127F2A"/>
    <w:rsid w:val="30270EC3"/>
    <w:rsid w:val="31C07731"/>
    <w:rsid w:val="31DC032D"/>
    <w:rsid w:val="322C5548"/>
    <w:rsid w:val="323F04E1"/>
    <w:rsid w:val="33065A9E"/>
    <w:rsid w:val="333E4CF3"/>
    <w:rsid w:val="34136BE4"/>
    <w:rsid w:val="342A47D9"/>
    <w:rsid w:val="34564FD8"/>
    <w:rsid w:val="34CA7F2D"/>
    <w:rsid w:val="362B3F7D"/>
    <w:rsid w:val="36B72B26"/>
    <w:rsid w:val="370139BB"/>
    <w:rsid w:val="38343C2B"/>
    <w:rsid w:val="3A5A1BDD"/>
    <w:rsid w:val="3A6A28F5"/>
    <w:rsid w:val="3B7D4485"/>
    <w:rsid w:val="3BEC6E4B"/>
    <w:rsid w:val="3CC1276E"/>
    <w:rsid w:val="3CE77191"/>
    <w:rsid w:val="3CE91DA5"/>
    <w:rsid w:val="3D705989"/>
    <w:rsid w:val="3DB37AB4"/>
    <w:rsid w:val="3F88753A"/>
    <w:rsid w:val="3FE91B01"/>
    <w:rsid w:val="408C1DC3"/>
    <w:rsid w:val="408D3E0D"/>
    <w:rsid w:val="40AA1C3F"/>
    <w:rsid w:val="412C0509"/>
    <w:rsid w:val="414B390C"/>
    <w:rsid w:val="437C01D4"/>
    <w:rsid w:val="444E2D3F"/>
    <w:rsid w:val="45AB36CB"/>
    <w:rsid w:val="45BF7505"/>
    <w:rsid w:val="470053DA"/>
    <w:rsid w:val="47197BCC"/>
    <w:rsid w:val="47DE3766"/>
    <w:rsid w:val="49B555F7"/>
    <w:rsid w:val="49DD51EF"/>
    <w:rsid w:val="4AFC4900"/>
    <w:rsid w:val="4C8235F2"/>
    <w:rsid w:val="4D182517"/>
    <w:rsid w:val="4D3C24E4"/>
    <w:rsid w:val="4D4C0543"/>
    <w:rsid w:val="4DAF3810"/>
    <w:rsid w:val="4F4F4B20"/>
    <w:rsid w:val="4FB22580"/>
    <w:rsid w:val="4FBE2A06"/>
    <w:rsid w:val="51042DFE"/>
    <w:rsid w:val="51094757"/>
    <w:rsid w:val="51E758AF"/>
    <w:rsid w:val="523B6973"/>
    <w:rsid w:val="531A2639"/>
    <w:rsid w:val="537A1E3A"/>
    <w:rsid w:val="57D81DF5"/>
    <w:rsid w:val="58565673"/>
    <w:rsid w:val="5891424A"/>
    <w:rsid w:val="5A136576"/>
    <w:rsid w:val="5A5745EE"/>
    <w:rsid w:val="5ABD06C6"/>
    <w:rsid w:val="5AD7058D"/>
    <w:rsid w:val="5C3C31A3"/>
    <w:rsid w:val="5E8E329D"/>
    <w:rsid w:val="60135C71"/>
    <w:rsid w:val="606F1832"/>
    <w:rsid w:val="608E58B8"/>
    <w:rsid w:val="62CD75F0"/>
    <w:rsid w:val="63A66B75"/>
    <w:rsid w:val="63DB32B7"/>
    <w:rsid w:val="646B4FF2"/>
    <w:rsid w:val="654148BE"/>
    <w:rsid w:val="66834892"/>
    <w:rsid w:val="668C232A"/>
    <w:rsid w:val="669E726C"/>
    <w:rsid w:val="67676326"/>
    <w:rsid w:val="67BA6CEF"/>
    <w:rsid w:val="688433EC"/>
    <w:rsid w:val="68F84D5A"/>
    <w:rsid w:val="69E13940"/>
    <w:rsid w:val="69EC25FF"/>
    <w:rsid w:val="6A443DB3"/>
    <w:rsid w:val="6C9804AC"/>
    <w:rsid w:val="6CBC2368"/>
    <w:rsid w:val="6CC445DB"/>
    <w:rsid w:val="6DEA0B0A"/>
    <w:rsid w:val="6E7107D2"/>
    <w:rsid w:val="6EC7452F"/>
    <w:rsid w:val="6F2A7DFE"/>
    <w:rsid w:val="6F5E3E92"/>
    <w:rsid w:val="7183519D"/>
    <w:rsid w:val="72006704"/>
    <w:rsid w:val="72916200"/>
    <w:rsid w:val="734E192B"/>
    <w:rsid w:val="757D721B"/>
    <w:rsid w:val="758143C9"/>
    <w:rsid w:val="75BE2132"/>
    <w:rsid w:val="767E4A92"/>
    <w:rsid w:val="76E079D0"/>
    <w:rsid w:val="77022290"/>
    <w:rsid w:val="770349D8"/>
    <w:rsid w:val="78304A47"/>
    <w:rsid w:val="784751AB"/>
    <w:rsid w:val="78603296"/>
    <w:rsid w:val="7A703EC1"/>
    <w:rsid w:val="7B20422A"/>
    <w:rsid w:val="7BE87519"/>
    <w:rsid w:val="7C4D3510"/>
    <w:rsid w:val="7C9B6F3C"/>
    <w:rsid w:val="7D527483"/>
    <w:rsid w:val="7E5C1A97"/>
    <w:rsid w:val="7FE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发改委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2025-10-13T02:25:00Z</dcterms:created>
  <dc:creator>Administrator</dc:creator>
  <cp:lastModifiedBy>Administrator</cp:lastModifiedBy>
  <cp:lastPrinted>2025-12-04T02:20:28Z</cp:lastPrinted>
  <dcterms:modified xsi:type="dcterms:W3CDTF">2025-12-04T02:38:02Z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