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0" w:firstLineChars="0"/>
        <w:jc w:val="center"/>
        <w:rPr>
          <w:rFonts w:hint="eastAsia" w:ascii="方正小标宋_GBK" w:hAnsi="华文中宋" w:eastAsia="方正小标宋_GBK" w:cs="华文中宋"/>
          <w:bCs/>
          <w:snapToGrid w:val="0"/>
          <w:spacing w:val="12"/>
          <w:kern w:val="0"/>
          <w:sz w:val="38"/>
          <w:szCs w:val="38"/>
        </w:rPr>
      </w:pPr>
      <w:r>
        <w:rPr>
          <w:rFonts w:hint="eastAsia" w:ascii="方正小标宋_GBK" w:hAnsi="华文中宋" w:eastAsia="方正小标宋_GBK" w:cs="华文中宋"/>
          <w:bCs/>
          <w:snapToGrid w:val="0"/>
          <w:spacing w:val="12"/>
          <w:kern w:val="0"/>
          <w:sz w:val="38"/>
          <w:szCs w:val="38"/>
        </w:rPr>
        <w:t>高校毕业生就业见习基地财政补贴申请表</w:t>
      </w:r>
    </w:p>
    <w:tbl>
      <w:tblPr>
        <w:tblStyle w:val="4"/>
        <w:tblW w:w="857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1739"/>
        <w:gridCol w:w="1875"/>
        <w:gridCol w:w="28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仿宋_GB2312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单位性质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737" w:hRule="exac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00" w:lineRule="exact"/>
              <w:ind w:left="-160" w:leftChars="-50" w:right="-160" w:rightChars="-50"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单位组织机构代码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_GB2312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单位地址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_GB2312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联系人姓名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_GB2312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_GB2312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工作部门、职务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_GB2312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移动电话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_GB2312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1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接收见习学员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人数（人）</w:t>
            </w: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_GB2312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申请见习补贴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总金额（元）</w:t>
            </w:r>
          </w:p>
        </w:tc>
        <w:tc>
          <w:tcPr>
            <w:tcW w:w="280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default" w:ascii="仿宋_GB2312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小写：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  <w:lang w:val="en-US" w:eastAsia="zh-CN"/>
              </w:rPr>
              <w:t xml:space="preserve">   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6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</w:tc>
        <w:tc>
          <w:tcPr>
            <w:tcW w:w="280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default" w:ascii="仿宋_GB2312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申请单位开户行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及银行账号</w:t>
            </w:r>
          </w:p>
        </w:tc>
        <w:tc>
          <w:tcPr>
            <w:tcW w:w="6417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仿宋_GB2312" w:hAnsi="Calibri" w:eastAsia="宋体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exac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单   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</w:rPr>
              <w:t>意   见</w:t>
            </w:r>
          </w:p>
        </w:tc>
        <w:tc>
          <w:tcPr>
            <w:tcW w:w="6417" w:type="dxa"/>
            <w:gridSpan w:val="3"/>
            <w:noWrap w:val="0"/>
            <w:vAlign w:val="center"/>
          </w:tcPr>
          <w:p>
            <w:pPr>
              <w:wordWrap w:val="0"/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  <w:t xml:space="preserve">（盖章）        </w:t>
            </w:r>
          </w:p>
          <w:p>
            <w:pPr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宋体" w:cs="Times New Roman"/>
                <w:sz w:val="24"/>
                <w:szCs w:val="24"/>
              </w:rPr>
              <w:t xml:space="preserve">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exac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宋体" w:cs="Times New Roman"/>
                <w:bCs/>
                <w:sz w:val="24"/>
                <w:szCs w:val="24"/>
              </w:rPr>
              <w:t>实施机构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宋体" w:cs="Times New Roman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宋体" w:cs="Times New Roman"/>
                <w:bCs/>
                <w:sz w:val="24"/>
                <w:szCs w:val="24"/>
              </w:rPr>
              <w:t>初审意见</w:t>
            </w:r>
          </w:p>
        </w:tc>
        <w:tc>
          <w:tcPr>
            <w:tcW w:w="6417" w:type="dxa"/>
            <w:gridSpan w:val="3"/>
            <w:noWrap w:val="0"/>
            <w:vAlign w:val="center"/>
          </w:tcPr>
          <w:p>
            <w:pPr>
              <w:wordWrap w:val="0"/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  <w:t xml:space="preserve">（盖章）        </w:t>
            </w:r>
          </w:p>
          <w:p>
            <w:pPr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宋体" w:cs="Times New Roman"/>
                <w:sz w:val="24"/>
                <w:szCs w:val="24"/>
              </w:rPr>
              <w:t xml:space="preserve">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  <w:jc w:val="center"/>
        </w:trPr>
        <w:tc>
          <w:tcPr>
            <w:tcW w:w="216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宋体" w:cs="Times New Roman"/>
                <w:bCs/>
                <w:sz w:val="24"/>
                <w:szCs w:val="24"/>
              </w:rPr>
              <w:t>政府人力资源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宋体" w:cs="Times New Roman"/>
                <w:bCs/>
                <w:sz w:val="24"/>
                <w:szCs w:val="24"/>
              </w:rPr>
              <w:t>社会保障部门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宋体" w:cs="Times New Roman"/>
                <w:sz w:val="24"/>
                <w:szCs w:val="24"/>
              </w:rPr>
              <w:t>审核意见</w:t>
            </w:r>
          </w:p>
        </w:tc>
        <w:tc>
          <w:tcPr>
            <w:tcW w:w="6417" w:type="dxa"/>
            <w:gridSpan w:val="3"/>
            <w:noWrap w:val="0"/>
            <w:vAlign w:val="center"/>
          </w:tcPr>
          <w:p>
            <w:pPr>
              <w:wordWrap w:val="0"/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  <w:t xml:space="preserve">（盖章）        </w:t>
            </w:r>
          </w:p>
          <w:p>
            <w:pPr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</w:p>
          <w:p>
            <w:pPr>
              <w:wordWrap w:val="0"/>
              <w:spacing w:line="300" w:lineRule="exact"/>
              <w:ind w:firstLine="0" w:firstLineChars="0"/>
              <w:jc w:val="right"/>
              <w:rPr>
                <w:rFonts w:hint="eastAsia" w:ascii="仿宋_GB2312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仿宋_GB2312" w:hAnsi="Calibri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宋体" w:cs="Times New Roman"/>
                <w:sz w:val="24"/>
                <w:szCs w:val="24"/>
              </w:rPr>
              <w:t xml:space="preserve">日  </w:t>
            </w:r>
          </w:p>
        </w:tc>
      </w:tr>
    </w:tbl>
    <w:p>
      <w:pPr>
        <w:tabs>
          <w:tab w:val="left" w:pos="5168"/>
        </w:tabs>
        <w:spacing w:before="48" w:beforeLines="20" w:line="300" w:lineRule="exact"/>
        <w:rPr>
          <w:b w:val="0"/>
        </w:rPr>
        <w:sectPr>
          <w:headerReference r:id="rId3" w:type="default"/>
          <w:footerReference r:id="rId4" w:type="default"/>
          <w:pgSz w:w="11906" w:h="16838"/>
          <w:pgMar w:top="2155" w:right="1701" w:bottom="1814" w:left="1701" w:header="851" w:footer="992" w:gutter="0"/>
          <w:cols w:space="720" w:num="1"/>
          <w:docGrid w:linePitch="312" w:charSpace="0"/>
        </w:sectPr>
      </w:pPr>
      <w:r>
        <w:rPr>
          <w:rFonts w:hint="eastAsia" w:ascii="宋体" w:hAnsi="Calibri" w:eastAsia="仿宋_GB2312" w:cs="Times New Roman"/>
          <w:b w:val="0"/>
          <w:bCs/>
          <w:kern w:val="2"/>
          <w:sz w:val="24"/>
          <w:szCs w:val="24"/>
          <w:lang w:val="en-US" w:eastAsia="zh-CN" w:bidi="ar-SA"/>
        </w:rPr>
        <w:t>备注：申请单位请准备申请表一式三份</w:t>
      </w: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widowControl w:val="0"/>
      <w:snapToGrid w:val="0"/>
      <w:jc w:val="left"/>
      <w:rPr>
        <w:rStyle w:val="6"/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begin"/>
    </w:r>
    <w:r>
      <w:rPr>
        <w:rStyle w:val="6"/>
        <w:rFonts w:ascii="Calibri" w:hAnsi="Calibri" w:eastAsia="宋体" w:cs="Times New Roman"/>
        <w:kern w:val="2"/>
        <w:sz w:val="18"/>
        <w:szCs w:val="24"/>
        <w:lang w:val="en-US" w:eastAsia="zh-CN" w:bidi="ar-SA"/>
      </w:rPr>
      <w:instrText xml:space="preserve">PAGE  </w:instrTex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separate"/>
    </w:r>
    <w:r>
      <w:rPr>
        <w:rStyle w:val="6"/>
        <w:rFonts w:ascii="Calibri" w:hAnsi="Calibri" w:eastAsia="宋体" w:cs="Times New Roman"/>
        <w:kern w:val="2"/>
        <w:sz w:val="18"/>
        <w:szCs w:val="24"/>
        <w:lang w:val="en-US" w:eastAsia="zh-CN" w:bidi="ar-SA"/>
      </w:rPr>
      <w:t>6</w: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77134"/>
    <w:rsid w:val="47F7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left="880" w:hanging="880" w:hangingChars="200"/>
      <w:jc w:val="left"/>
    </w:pPr>
    <w:rPr>
      <w:rFonts w:eastAsia="宋体"/>
      <w:sz w:val="2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2023-05-31T05:13:00Z</dcterms:created>
  <dc:creator>Administrator</dc:creator>
  <cp:lastModifiedBy>Administrator</cp:lastModifiedBy>
  <dcterms:modified xsi:type="dcterms:W3CDTF">2023-05-31T05:19:51Z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